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6FF8" w14:textId="77777777" w:rsidR="00EB3622" w:rsidRDefault="00EB3622" w:rsidP="00EB3622">
      <w:pPr>
        <w:pStyle w:val="BodyText"/>
        <w:spacing w:before="8"/>
        <w:ind w:left="0"/>
        <w:contextualSpacing/>
        <w:rPr>
          <w:rFonts w:ascii="Times New Roman"/>
          <w:sz w:val="12"/>
        </w:rPr>
      </w:pPr>
    </w:p>
    <w:p w14:paraId="1BFD4EC5" w14:textId="60A2D75F" w:rsidR="00EB3622" w:rsidRDefault="00EB3622" w:rsidP="00EB3622">
      <w:pPr>
        <w:pStyle w:val="Title"/>
        <w:spacing w:line="240" w:lineRule="auto"/>
        <w:ind w:left="0"/>
        <w:contextualSpacing/>
        <w:jc w:val="center"/>
      </w:pPr>
      <w:r>
        <w:t>WA</w:t>
      </w:r>
      <w:r>
        <w:rPr>
          <w:spacing w:val="-2"/>
        </w:rPr>
        <w:t xml:space="preserve"> </w:t>
      </w:r>
      <w:r>
        <w:t>Sporting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(Inc)</w:t>
      </w:r>
    </w:p>
    <w:p w14:paraId="7820DDA7" w14:textId="77777777" w:rsidR="00B746BF" w:rsidRDefault="00B746BF" w:rsidP="00B746BF">
      <w:pPr>
        <w:pStyle w:val="Heading1"/>
        <w:ind w:left="3119" w:right="2901" w:hanging="425"/>
        <w:contextualSpacing/>
        <w:jc w:val="center"/>
        <w:rPr>
          <w:spacing w:val="-7"/>
          <w:sz w:val="24"/>
          <w:szCs w:val="22"/>
        </w:rPr>
      </w:pPr>
      <w:r>
        <w:rPr>
          <w:spacing w:val="-7"/>
          <w:sz w:val="24"/>
          <w:szCs w:val="22"/>
        </w:rPr>
        <w:t xml:space="preserve">Further Regulation </w:t>
      </w:r>
    </w:p>
    <w:p w14:paraId="5C82F77E" w14:textId="086A7BED" w:rsidR="00B746BF" w:rsidRDefault="00B746BF" w:rsidP="00B746BF">
      <w:pPr>
        <w:pStyle w:val="Heading1"/>
        <w:ind w:left="3119" w:right="2505" w:hanging="425"/>
        <w:contextualSpacing/>
        <w:jc w:val="center"/>
        <w:rPr>
          <w:sz w:val="24"/>
        </w:rPr>
      </w:pPr>
      <w:r>
        <w:rPr>
          <w:sz w:val="24"/>
        </w:rPr>
        <w:t>WASCC</w:t>
      </w:r>
      <w:r>
        <w:rPr>
          <w:spacing w:val="-7"/>
          <w:sz w:val="24"/>
        </w:rPr>
        <w:t xml:space="preserve"> </w:t>
      </w:r>
      <w:r>
        <w:rPr>
          <w:sz w:val="24"/>
        </w:rPr>
        <w:t>Racing</w:t>
      </w:r>
      <w:r>
        <w:rPr>
          <w:spacing w:val="-7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8"/>
          <w:sz w:val="24"/>
        </w:rPr>
        <w:t xml:space="preserve"> </w:t>
      </w:r>
      <w:r>
        <w:rPr>
          <w:sz w:val="24"/>
        </w:rPr>
        <w:t>Round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14:paraId="552EED82" w14:textId="77777777" w:rsidR="006B2E8A" w:rsidRDefault="006B2E8A" w:rsidP="00B746BF">
      <w:pPr>
        <w:ind w:left="1006" w:right="521" w:hanging="495"/>
        <w:jc w:val="center"/>
        <w:rPr>
          <w:sz w:val="24"/>
        </w:rPr>
      </w:pPr>
      <w:r>
        <w:rPr>
          <w:sz w:val="24"/>
        </w:rPr>
        <w:t>Wanneroo</w:t>
      </w:r>
      <w:r w:rsidR="00B746BF">
        <w:rPr>
          <w:spacing w:val="-14"/>
          <w:sz w:val="24"/>
        </w:rPr>
        <w:t xml:space="preserve"> </w:t>
      </w:r>
      <w:r w:rsidR="00B746BF">
        <w:rPr>
          <w:sz w:val="24"/>
        </w:rPr>
        <w:t>Raceway,</w:t>
      </w:r>
      <w:r w:rsidR="00B746BF">
        <w:rPr>
          <w:spacing w:val="-14"/>
          <w:sz w:val="24"/>
        </w:rPr>
        <w:t xml:space="preserve"> </w:t>
      </w:r>
      <w:r w:rsidR="00B746BF">
        <w:rPr>
          <w:sz w:val="24"/>
        </w:rPr>
        <w:t xml:space="preserve">Perth </w:t>
      </w:r>
    </w:p>
    <w:p w14:paraId="275D890C" w14:textId="7EDEA119" w:rsidR="00B746BF" w:rsidRDefault="006B2E8A" w:rsidP="00B746BF">
      <w:pPr>
        <w:ind w:left="1006" w:right="521" w:hanging="495"/>
        <w:jc w:val="center"/>
        <w:rPr>
          <w:sz w:val="24"/>
        </w:rPr>
      </w:pPr>
      <w:r>
        <w:rPr>
          <w:sz w:val="24"/>
        </w:rPr>
        <w:t>18</w:t>
      </w:r>
      <w:r w:rsidR="00ED2CEF" w:rsidRPr="00ED2CEF">
        <w:rPr>
          <w:sz w:val="24"/>
          <w:vertAlign w:val="superscript"/>
        </w:rPr>
        <w:t>th</w:t>
      </w:r>
      <w:r w:rsidR="00ED2CEF">
        <w:rPr>
          <w:sz w:val="24"/>
        </w:rPr>
        <w:t xml:space="preserve"> &amp; 19</w:t>
      </w:r>
      <w:r w:rsidR="00ED2CEF" w:rsidRPr="00ED2CEF">
        <w:rPr>
          <w:sz w:val="24"/>
          <w:vertAlign w:val="superscript"/>
        </w:rPr>
        <w:t>th</w:t>
      </w:r>
      <w:r w:rsidR="00ED2CEF">
        <w:rPr>
          <w:sz w:val="24"/>
        </w:rPr>
        <w:t xml:space="preserve"> April 2026</w:t>
      </w:r>
    </w:p>
    <w:p w14:paraId="4A5F56E4" w14:textId="42056B01" w:rsidR="00B746BF" w:rsidRPr="00B309C6" w:rsidRDefault="00B746BF" w:rsidP="00B746BF">
      <w:pPr>
        <w:ind w:left="1006" w:right="1088" w:hanging="155"/>
        <w:jc w:val="center"/>
        <w:rPr>
          <w:sz w:val="24"/>
        </w:rPr>
      </w:pPr>
      <w:r>
        <w:rPr>
          <w:color w:val="FF0000"/>
        </w:rPr>
        <w:t>Permit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No:</w:t>
      </w:r>
      <w:r>
        <w:rPr>
          <w:color w:val="FF0000"/>
          <w:spacing w:val="-1"/>
        </w:rPr>
        <w:t xml:space="preserve"> </w:t>
      </w:r>
      <w:r w:rsidR="00B3753D" w:rsidRPr="00B3753D">
        <w:rPr>
          <w:color w:val="FF0000"/>
          <w:spacing w:val="-5"/>
        </w:rPr>
        <w:t>626/1904/02</w:t>
      </w:r>
    </w:p>
    <w:p w14:paraId="34E3D5FF" w14:textId="77777777" w:rsidR="00635426" w:rsidRDefault="00635426" w:rsidP="00EB3622">
      <w:pPr>
        <w:pStyle w:val="Heading1"/>
        <w:ind w:left="2977" w:right="2901" w:hanging="425"/>
        <w:contextualSpacing/>
        <w:jc w:val="center"/>
        <w:rPr>
          <w:color w:val="FF0000"/>
          <w:sz w:val="26"/>
          <w:szCs w:val="26"/>
        </w:rPr>
      </w:pPr>
    </w:p>
    <w:p w14:paraId="637FCD96" w14:textId="77777777" w:rsidR="00635426" w:rsidRDefault="00635426" w:rsidP="00635426">
      <w:pPr>
        <w:pStyle w:val="Heading1"/>
        <w:ind w:left="2977" w:right="2901" w:hanging="425"/>
        <w:contextualSpacing/>
        <w:rPr>
          <w:color w:val="FF0000"/>
          <w:sz w:val="26"/>
          <w:szCs w:val="26"/>
        </w:rPr>
      </w:pPr>
    </w:p>
    <w:p w14:paraId="394BA18C" w14:textId="77777777" w:rsidR="00EB3622" w:rsidRDefault="00EB3622" w:rsidP="00EB3622">
      <w:pPr>
        <w:pStyle w:val="Heading1"/>
        <w:ind w:left="2977" w:right="2901" w:hanging="425"/>
        <w:contextualSpacing/>
        <w:jc w:val="center"/>
        <w:rPr>
          <w:color w:val="FF0000"/>
          <w:sz w:val="26"/>
          <w:szCs w:val="26"/>
        </w:rPr>
      </w:pPr>
    </w:p>
    <w:p w14:paraId="3CCA54CF" w14:textId="5EFD66BB" w:rsidR="00635426" w:rsidRDefault="000A5CB0">
      <w:r>
        <w:t>At this event, note the following a</w:t>
      </w:r>
      <w:r w:rsidR="00635426">
        <w:t>mendments to Supplementary Regulations</w:t>
      </w:r>
    </w:p>
    <w:p w14:paraId="4DF22C5F" w14:textId="77777777" w:rsidR="00C025E0" w:rsidRDefault="00C025E0"/>
    <w:p w14:paraId="06962C28" w14:textId="77777777" w:rsidR="00C025E0" w:rsidRDefault="00C025E0" w:rsidP="00C025E0">
      <w:r w:rsidRPr="00D62849">
        <w:t>1.</w:t>
      </w:r>
      <w:r>
        <w:t>2</w:t>
      </w:r>
      <w:r w:rsidRPr="00D62849">
        <w:tab/>
        <w:t>Administration and Event Staff</w:t>
      </w:r>
      <w:r>
        <w:t>:</w:t>
      </w:r>
    </w:p>
    <w:p w14:paraId="6EB3563E" w14:textId="77777777" w:rsidR="00DF7D18" w:rsidRDefault="00DF7D18" w:rsidP="00C025E0"/>
    <w:p w14:paraId="4A28B799" w14:textId="1C089A76" w:rsidR="00C025E0" w:rsidRDefault="00C025E0" w:rsidP="00C025E0">
      <w:r>
        <w:t xml:space="preserve">Q)          </w:t>
      </w:r>
      <w:r w:rsidRPr="00BA5A30">
        <w:t xml:space="preserve">Saturday </w:t>
      </w:r>
      <w:r>
        <w:t>18</w:t>
      </w:r>
      <w:r w:rsidRPr="00C025E0">
        <w:rPr>
          <w:vertAlign w:val="superscript"/>
        </w:rPr>
        <w:t>th</w:t>
      </w:r>
      <w:r>
        <w:t xml:space="preserve"> </w:t>
      </w:r>
      <w:r w:rsidR="00C52393">
        <w:t xml:space="preserve">April </w:t>
      </w:r>
      <w:r w:rsidR="00C52393" w:rsidRPr="00BA5A30">
        <w:t>–</w:t>
      </w:r>
      <w:r w:rsidRPr="00C52393">
        <w:t xml:space="preserve"> Mohammed Ashfaq &amp;</w:t>
      </w:r>
      <w:r w:rsidRPr="00BA5A30">
        <w:t xml:space="preserve"> Sunday </w:t>
      </w:r>
      <w:r>
        <w:t>19</w:t>
      </w:r>
      <w:r w:rsidRPr="00C025E0">
        <w:rPr>
          <w:vertAlign w:val="superscript"/>
        </w:rPr>
        <w:t>th</w:t>
      </w:r>
      <w:r>
        <w:t xml:space="preserve"> </w:t>
      </w:r>
      <w:r w:rsidR="00C52393">
        <w:t xml:space="preserve">April </w:t>
      </w:r>
      <w:r w:rsidR="00C52393" w:rsidRPr="00BA5A30">
        <w:t>–</w:t>
      </w:r>
      <w:r w:rsidRPr="00BA5A30">
        <w:t xml:space="preserve"> </w:t>
      </w:r>
      <w:r w:rsidRPr="00C52393">
        <w:t>Mi</w:t>
      </w:r>
      <w:r w:rsidR="00C52393" w:rsidRPr="00C52393">
        <w:t xml:space="preserve">chael </w:t>
      </w:r>
      <w:r w:rsidRPr="00C52393">
        <w:t>Wilson.</w:t>
      </w:r>
    </w:p>
    <w:p w14:paraId="67D8FD53" w14:textId="77777777" w:rsidR="003E6AB0" w:rsidRDefault="003E6AB0" w:rsidP="00C025E0"/>
    <w:p w14:paraId="36F502B1" w14:textId="1925653E" w:rsidR="003E6AB0" w:rsidRPr="00BA5A30" w:rsidRDefault="003E6AB0" w:rsidP="00C025E0">
      <w:r>
        <w:t>P</w:t>
      </w:r>
      <w:r w:rsidR="001F5E1F">
        <w:t xml:space="preserve">) </w:t>
      </w:r>
      <w:r w:rsidR="001F5E1F">
        <w:tab/>
      </w:r>
      <w:r w:rsidR="00231375">
        <w:t xml:space="preserve">Derek </w:t>
      </w:r>
      <w:r w:rsidR="00DF7D18">
        <w:t>Burns,</w:t>
      </w:r>
      <w:r w:rsidR="00231375">
        <w:t xml:space="preserve"> John Hurney</w:t>
      </w:r>
      <w:r w:rsidR="00DF7D18">
        <w:t xml:space="preserve"> and Laurie D’Alessio</w:t>
      </w:r>
    </w:p>
    <w:p w14:paraId="4C9EE3CE" w14:textId="77777777" w:rsidR="00C025E0" w:rsidRDefault="00C025E0"/>
    <w:p w14:paraId="3B65A7A4" w14:textId="77777777" w:rsidR="00B746BF" w:rsidRDefault="00B746BF"/>
    <w:p w14:paraId="4D6079A8" w14:textId="77777777" w:rsidR="00B746BF" w:rsidRDefault="00B746BF"/>
    <w:p w14:paraId="5DBF3851" w14:textId="77777777" w:rsidR="00F157FC" w:rsidRPr="00B746BF" w:rsidRDefault="00F157FC" w:rsidP="00B746BF"/>
    <w:p w14:paraId="32E21760" w14:textId="77777777" w:rsidR="00B746BF" w:rsidRDefault="00B746BF"/>
    <w:p w14:paraId="19C4AA85" w14:textId="77777777" w:rsidR="00635426" w:rsidRDefault="00635426"/>
    <w:p w14:paraId="184CCA17" w14:textId="77777777" w:rsidR="00136133" w:rsidRDefault="00136133"/>
    <w:p w14:paraId="54787F92" w14:textId="77777777" w:rsidR="00136133" w:rsidRDefault="00136133"/>
    <w:p w14:paraId="29E05A3A" w14:textId="77777777" w:rsidR="00136133" w:rsidRDefault="00136133"/>
    <w:sectPr w:rsidR="001361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E52F" w14:textId="77777777" w:rsidR="00E84A5B" w:rsidRDefault="00E84A5B">
      <w:r>
        <w:separator/>
      </w:r>
    </w:p>
  </w:endnote>
  <w:endnote w:type="continuationSeparator" w:id="0">
    <w:p w14:paraId="49504EB0" w14:textId="77777777" w:rsidR="00E84A5B" w:rsidRDefault="00E8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5EA5" w14:textId="77777777" w:rsidR="00B66C8E" w:rsidRDefault="00B66C8E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7A835" wp14:editId="1FDCC529">
              <wp:simplePos x="0" y="0"/>
              <wp:positionH relativeFrom="page">
                <wp:posOffset>419100</wp:posOffset>
              </wp:positionH>
              <wp:positionV relativeFrom="bottomMargin">
                <wp:align>top</wp:align>
              </wp:positionV>
              <wp:extent cx="4676775" cy="1555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139F2" w14:textId="77777777" w:rsidR="00B66C8E" w:rsidRDefault="00B66C8E">
                          <w:pPr>
                            <w:spacing w:line="244" w:lineRule="exact"/>
                            <w:ind w:left="60"/>
                            <w:rPr>
                              <w:color w:val="7D7D7D"/>
                              <w:spacing w:val="-2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|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WASCC Supplementary</w:t>
                          </w:r>
                          <w:r>
                            <w:rPr>
                              <w:color w:val="7D7D7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Regulations</w:t>
                          </w:r>
                          <w:r>
                            <w:rPr>
                              <w:color w:val="7D7D7D"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 w14:paraId="0BA89F5B" w14:textId="77777777" w:rsidR="00B66C8E" w:rsidRDefault="00B66C8E">
                          <w:pPr>
                            <w:spacing w:line="24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7D7D7D"/>
                              <w:sz w:val="20"/>
                            </w:rPr>
                            <w:t>2 0</w:t>
                          </w:r>
                          <w:r>
                            <w:rPr>
                              <w:color w:val="7D7D7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2 1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7A8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pt;margin-top:0;width:368.25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" filled="f" stroked="f">
              <v:textbox inset="0,0,0,0">
                <w:txbxContent>
                  <w:p w14:paraId="0ED139F2" w14:textId="77777777" w:rsidR="00B66C8E" w:rsidRDefault="00B66C8E">
                    <w:pPr>
                      <w:spacing w:line="244" w:lineRule="exact"/>
                      <w:ind w:left="60"/>
                      <w:rPr>
                        <w:color w:val="7D7D7D"/>
                        <w:spacing w:val="-2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| </w:t>
                    </w:r>
                    <w:r>
                      <w:rPr>
                        <w:color w:val="7D7D7D"/>
                        <w:sz w:val="20"/>
                      </w:rPr>
                      <w:t>WASCC Supplementary</w:t>
                    </w:r>
                    <w:r>
                      <w:rPr>
                        <w:color w:val="7D7D7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D7D7D"/>
                        <w:sz w:val="20"/>
                      </w:rPr>
                      <w:t>Regulations</w:t>
                    </w:r>
                    <w:r>
                      <w:rPr>
                        <w:color w:val="7D7D7D"/>
                        <w:spacing w:val="1"/>
                        <w:sz w:val="20"/>
                      </w:rPr>
                      <w:t xml:space="preserve"> </w:t>
                    </w:r>
                  </w:p>
                  <w:p w14:paraId="0BA89F5B" w14:textId="77777777" w:rsidR="00B66C8E" w:rsidRDefault="00B66C8E">
                    <w:pPr>
                      <w:spacing w:line="24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7D7D7D"/>
                        <w:sz w:val="20"/>
                      </w:rPr>
                      <w:t>2 0</w:t>
                    </w:r>
                    <w:r>
                      <w:rPr>
                        <w:color w:val="7D7D7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D7D7D"/>
                        <w:sz w:val="20"/>
                      </w:rPr>
                      <w:t>2 1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78F0" w14:textId="77777777" w:rsidR="00E84A5B" w:rsidRDefault="00E84A5B">
      <w:r>
        <w:separator/>
      </w:r>
    </w:p>
  </w:footnote>
  <w:footnote w:type="continuationSeparator" w:id="0">
    <w:p w14:paraId="74F82A95" w14:textId="77777777" w:rsidR="00E84A5B" w:rsidRDefault="00E8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E623" w14:textId="79EFE712" w:rsidR="00B66C8E" w:rsidRDefault="006B2E8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8099A0" wp14:editId="22C41378">
          <wp:simplePos x="0" y="0"/>
          <wp:positionH relativeFrom="margin">
            <wp:posOffset>4371975</wp:posOffset>
          </wp:positionH>
          <wp:positionV relativeFrom="paragraph">
            <wp:posOffset>-135255</wp:posOffset>
          </wp:positionV>
          <wp:extent cx="2050415" cy="381000"/>
          <wp:effectExtent l="0" t="0" r="6985" b="0"/>
          <wp:wrapTopAndBottom/>
          <wp:docPr id="1386638236" name="Picture 6" descr="About Us | Motor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bout Us | Motor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4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725" w:rsidRPr="00987C95">
      <w:rPr>
        <w:rFonts w:ascii="Times New Roman"/>
        <w:noProof/>
      </w:rPr>
      <w:drawing>
        <wp:anchor distT="0" distB="0" distL="114300" distR="114300" simplePos="0" relativeHeight="251661312" behindDoc="0" locked="0" layoutInCell="1" allowOverlap="1" wp14:anchorId="1B47824F" wp14:editId="7F22444A">
          <wp:simplePos x="0" y="0"/>
          <wp:positionH relativeFrom="column">
            <wp:posOffset>-771525</wp:posOffset>
          </wp:positionH>
          <wp:positionV relativeFrom="paragraph">
            <wp:posOffset>-316230</wp:posOffset>
          </wp:positionV>
          <wp:extent cx="1070610" cy="914400"/>
          <wp:effectExtent l="0" t="0" r="0" b="0"/>
          <wp:wrapSquare wrapText="bothSides"/>
          <wp:docPr id="227335357" name="Picture 6" descr="A logo for a sporting car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35357" name="Picture 6" descr="A logo for a sporting car club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2CA"/>
    <w:multiLevelType w:val="multilevel"/>
    <w:tmpl w:val="55CA9670"/>
    <w:lvl w:ilvl="0">
      <w:start w:val="1"/>
      <w:numFmt w:val="decimal"/>
      <w:lvlText w:val="%1."/>
      <w:lvlJc w:val="left"/>
      <w:pPr>
        <w:ind w:left="1102" w:hanging="570"/>
      </w:pPr>
      <w:rPr>
        <w:rFonts w:ascii="Calibri" w:eastAsia="Calibri" w:hAnsi="Calibri" w:cs="Calibri" w:hint="default"/>
        <w:b/>
        <w:bCs/>
        <w:spacing w:val="-1"/>
        <w:w w:val="98"/>
        <w:sz w:val="28"/>
        <w:szCs w:val="28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102" w:hanging="570"/>
      </w:pPr>
      <w:rPr>
        <w:rFonts w:ascii="Calibri" w:eastAsia="Calibri" w:hAnsi="Calibri" w:cs="Calibri" w:hint="default"/>
        <w:b/>
        <w:bCs/>
        <w:w w:val="98"/>
        <w:sz w:val="22"/>
        <w:szCs w:val="22"/>
        <w:lang w:val="en-AU" w:eastAsia="en-US" w:bidi="ar-SA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b w:val="0"/>
        <w:bCs w:val="0"/>
        <w:color w:val="auto"/>
      </w:rPr>
    </w:lvl>
    <w:lvl w:ilvl="3">
      <w:start w:val="1"/>
      <w:numFmt w:val="lowerRoman"/>
      <w:lvlText w:val="%4."/>
      <w:lvlJc w:val="left"/>
      <w:pPr>
        <w:ind w:left="2236" w:hanging="569"/>
      </w:pPr>
      <w:rPr>
        <w:rFonts w:ascii="Calibri" w:eastAsia="Calibri" w:hAnsi="Calibri" w:cs="Calibri" w:hint="default"/>
        <w:b w:val="0"/>
        <w:bCs w:val="0"/>
        <w:spacing w:val="-1"/>
        <w:w w:val="98"/>
        <w:sz w:val="22"/>
        <w:szCs w:val="22"/>
        <w:lang w:val="en-AU" w:eastAsia="en-US" w:bidi="ar-SA"/>
      </w:rPr>
    </w:lvl>
    <w:lvl w:ilvl="4">
      <w:numFmt w:val="bullet"/>
      <w:lvlText w:val="•"/>
      <w:lvlJc w:val="left"/>
      <w:pPr>
        <w:ind w:left="1140" w:hanging="569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1260" w:hanging="569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1560" w:hanging="569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1660" w:hanging="569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1700" w:hanging="569"/>
      </w:pPr>
      <w:rPr>
        <w:rFonts w:hint="default"/>
        <w:lang w:val="en-AU" w:eastAsia="en-US" w:bidi="ar-SA"/>
      </w:rPr>
    </w:lvl>
  </w:abstractNum>
  <w:abstractNum w:abstractNumId="1" w15:restartNumberingAfterBreak="0">
    <w:nsid w:val="1F8312BF"/>
    <w:multiLevelType w:val="hybridMultilevel"/>
    <w:tmpl w:val="B6AA235E"/>
    <w:lvl w:ilvl="0" w:tplc="59FED644">
      <w:numFmt w:val="bullet"/>
      <w:lvlText w:val=""/>
      <w:lvlJc w:val="left"/>
      <w:pPr>
        <w:ind w:left="2236" w:hanging="569"/>
      </w:pPr>
      <w:rPr>
        <w:rFonts w:ascii="Symbol" w:eastAsia="Symbol" w:hAnsi="Symbol" w:cs="Symbol" w:hint="default"/>
        <w:w w:val="98"/>
        <w:sz w:val="22"/>
        <w:szCs w:val="22"/>
        <w:lang w:val="en-AU" w:eastAsia="en-US" w:bidi="ar-SA"/>
      </w:rPr>
    </w:lvl>
    <w:lvl w:ilvl="1" w:tplc="AFD032A8">
      <w:numFmt w:val="bullet"/>
      <w:lvlText w:val="•"/>
      <w:lvlJc w:val="left"/>
      <w:pPr>
        <w:ind w:left="3109" w:hanging="569"/>
      </w:pPr>
      <w:rPr>
        <w:rFonts w:hint="default"/>
        <w:lang w:val="en-AU" w:eastAsia="en-US" w:bidi="ar-SA"/>
      </w:rPr>
    </w:lvl>
    <w:lvl w:ilvl="2" w:tplc="B9EC2F0E">
      <w:numFmt w:val="bullet"/>
      <w:lvlText w:val="•"/>
      <w:lvlJc w:val="left"/>
      <w:pPr>
        <w:ind w:left="3978" w:hanging="569"/>
      </w:pPr>
      <w:rPr>
        <w:rFonts w:hint="default"/>
        <w:lang w:val="en-AU" w:eastAsia="en-US" w:bidi="ar-SA"/>
      </w:rPr>
    </w:lvl>
    <w:lvl w:ilvl="3" w:tplc="79C05D06">
      <w:numFmt w:val="bullet"/>
      <w:lvlText w:val="•"/>
      <w:lvlJc w:val="left"/>
      <w:pPr>
        <w:ind w:left="4847" w:hanging="569"/>
      </w:pPr>
      <w:rPr>
        <w:rFonts w:hint="default"/>
        <w:lang w:val="en-AU" w:eastAsia="en-US" w:bidi="ar-SA"/>
      </w:rPr>
    </w:lvl>
    <w:lvl w:ilvl="4" w:tplc="080053DA">
      <w:numFmt w:val="bullet"/>
      <w:lvlText w:val="•"/>
      <w:lvlJc w:val="left"/>
      <w:pPr>
        <w:ind w:left="5716" w:hanging="569"/>
      </w:pPr>
      <w:rPr>
        <w:rFonts w:hint="default"/>
        <w:lang w:val="en-AU" w:eastAsia="en-US" w:bidi="ar-SA"/>
      </w:rPr>
    </w:lvl>
    <w:lvl w:ilvl="5" w:tplc="3E6C0228">
      <w:numFmt w:val="bullet"/>
      <w:lvlText w:val="•"/>
      <w:lvlJc w:val="left"/>
      <w:pPr>
        <w:ind w:left="6585" w:hanging="569"/>
      </w:pPr>
      <w:rPr>
        <w:rFonts w:hint="default"/>
        <w:lang w:val="en-AU" w:eastAsia="en-US" w:bidi="ar-SA"/>
      </w:rPr>
    </w:lvl>
    <w:lvl w:ilvl="6" w:tplc="2A627EE0">
      <w:numFmt w:val="bullet"/>
      <w:lvlText w:val="•"/>
      <w:lvlJc w:val="left"/>
      <w:pPr>
        <w:ind w:left="7454" w:hanging="569"/>
      </w:pPr>
      <w:rPr>
        <w:rFonts w:hint="default"/>
        <w:lang w:val="en-AU" w:eastAsia="en-US" w:bidi="ar-SA"/>
      </w:rPr>
    </w:lvl>
    <w:lvl w:ilvl="7" w:tplc="F628242C">
      <w:numFmt w:val="bullet"/>
      <w:lvlText w:val="•"/>
      <w:lvlJc w:val="left"/>
      <w:pPr>
        <w:ind w:left="8323" w:hanging="569"/>
      </w:pPr>
      <w:rPr>
        <w:rFonts w:hint="default"/>
        <w:lang w:val="en-AU" w:eastAsia="en-US" w:bidi="ar-SA"/>
      </w:rPr>
    </w:lvl>
    <w:lvl w:ilvl="8" w:tplc="28468F5C">
      <w:numFmt w:val="bullet"/>
      <w:lvlText w:val="•"/>
      <w:lvlJc w:val="left"/>
      <w:pPr>
        <w:ind w:left="9192" w:hanging="569"/>
      </w:pPr>
      <w:rPr>
        <w:rFonts w:hint="default"/>
        <w:lang w:val="en-AU" w:eastAsia="en-US" w:bidi="ar-SA"/>
      </w:rPr>
    </w:lvl>
  </w:abstractNum>
  <w:abstractNum w:abstractNumId="2" w15:restartNumberingAfterBreak="0">
    <w:nsid w:val="27855EB4"/>
    <w:multiLevelType w:val="multilevel"/>
    <w:tmpl w:val="EB6C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C6610"/>
    <w:multiLevelType w:val="multilevel"/>
    <w:tmpl w:val="86CCA0C6"/>
    <w:lvl w:ilvl="0">
      <w:start w:val="1"/>
      <w:numFmt w:val="decimal"/>
      <w:lvlText w:val="%1."/>
      <w:lvlJc w:val="left"/>
      <w:pPr>
        <w:ind w:left="742" w:hanging="5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4" w:hanging="5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7"/>
        <w:sz w:val="28"/>
        <w:szCs w:val="2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342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877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90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7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55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40" w:hanging="569"/>
      </w:pPr>
      <w:rPr>
        <w:rFonts w:hint="default"/>
        <w:lang w:val="en-US" w:eastAsia="en-US" w:bidi="ar-SA"/>
      </w:rPr>
    </w:lvl>
  </w:abstractNum>
  <w:abstractNum w:abstractNumId="4" w15:restartNumberingAfterBreak="0">
    <w:nsid w:val="65180DD6"/>
    <w:multiLevelType w:val="multilevel"/>
    <w:tmpl w:val="394C8766"/>
    <w:lvl w:ilvl="0">
      <w:start w:val="1"/>
      <w:numFmt w:val="decimal"/>
      <w:lvlText w:val="%1."/>
      <w:lvlJc w:val="left"/>
      <w:pPr>
        <w:ind w:left="919" w:hanging="56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9" w:hanging="56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2">
      <w:start w:val="18"/>
      <w:numFmt w:val="lowerLetter"/>
      <w:lvlText w:val="%3)"/>
      <w:lvlJc w:val="left"/>
      <w:pPr>
        <w:ind w:left="1401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right"/>
      <w:pPr>
        <w:ind w:left="1844" w:hanging="360"/>
      </w:pPr>
      <w:rPr>
        <w:rFonts w:hint="default"/>
      </w:rPr>
    </w:lvl>
    <w:lvl w:ilvl="4">
      <w:numFmt w:val="bullet"/>
      <w:lvlText w:val="•"/>
      <w:lvlJc w:val="left"/>
      <w:pPr>
        <w:ind w:left="2085" w:hanging="5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57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57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77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07" w:hanging="538"/>
      </w:pPr>
      <w:rPr>
        <w:rFonts w:hint="default"/>
        <w:lang w:val="en-US" w:eastAsia="en-US" w:bidi="ar-SA"/>
      </w:rPr>
    </w:lvl>
  </w:abstractNum>
  <w:abstractNum w:abstractNumId="5" w15:restartNumberingAfterBreak="0">
    <w:nsid w:val="7E776B19"/>
    <w:multiLevelType w:val="hybridMultilevel"/>
    <w:tmpl w:val="F1D872EC"/>
    <w:lvl w:ilvl="0" w:tplc="5FFE1EFA">
      <w:start w:val="3"/>
      <w:numFmt w:val="lowerLetter"/>
      <w:lvlText w:val="%1)"/>
      <w:lvlJc w:val="left"/>
      <w:pPr>
        <w:ind w:left="1130" w:hanging="568"/>
      </w:pPr>
      <w:rPr>
        <w:rFonts w:ascii="Calibri" w:eastAsia="Calibri" w:hAnsi="Calibri" w:cs="Calibri" w:hint="default"/>
        <w:spacing w:val="-2"/>
        <w:w w:val="98"/>
        <w:sz w:val="22"/>
        <w:szCs w:val="22"/>
        <w:lang w:val="en-AU" w:eastAsia="en-US" w:bidi="ar-SA"/>
      </w:rPr>
    </w:lvl>
    <w:lvl w:ilvl="1" w:tplc="A88ED3F8">
      <w:start w:val="1"/>
      <w:numFmt w:val="lowerRoman"/>
      <w:lvlText w:val="%2."/>
      <w:lvlJc w:val="left"/>
      <w:pPr>
        <w:ind w:left="1699" w:hanging="56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n-AU" w:eastAsia="en-US" w:bidi="ar-SA"/>
      </w:rPr>
    </w:lvl>
    <w:lvl w:ilvl="2" w:tplc="6C8498D4">
      <w:numFmt w:val="bullet"/>
      <w:lvlText w:val="•"/>
      <w:lvlJc w:val="left"/>
      <w:pPr>
        <w:ind w:left="2668" w:hanging="569"/>
      </w:pPr>
      <w:rPr>
        <w:rFonts w:hint="default"/>
        <w:lang w:val="en-AU" w:eastAsia="en-US" w:bidi="ar-SA"/>
      </w:rPr>
    </w:lvl>
    <w:lvl w:ilvl="3" w:tplc="A9D6FAEE">
      <w:numFmt w:val="bullet"/>
      <w:lvlText w:val="•"/>
      <w:lvlJc w:val="left"/>
      <w:pPr>
        <w:ind w:left="3634" w:hanging="569"/>
      </w:pPr>
      <w:rPr>
        <w:rFonts w:hint="default"/>
        <w:lang w:val="en-AU" w:eastAsia="en-US" w:bidi="ar-SA"/>
      </w:rPr>
    </w:lvl>
    <w:lvl w:ilvl="4" w:tplc="42E4A158">
      <w:numFmt w:val="bullet"/>
      <w:lvlText w:val="•"/>
      <w:lvlJc w:val="left"/>
      <w:pPr>
        <w:ind w:left="4599" w:hanging="569"/>
      </w:pPr>
      <w:rPr>
        <w:rFonts w:hint="default"/>
        <w:lang w:val="en-AU" w:eastAsia="en-US" w:bidi="ar-SA"/>
      </w:rPr>
    </w:lvl>
    <w:lvl w:ilvl="5" w:tplc="2F24FB56">
      <w:numFmt w:val="bullet"/>
      <w:lvlText w:val="•"/>
      <w:lvlJc w:val="left"/>
      <w:pPr>
        <w:ind w:left="5565" w:hanging="569"/>
      </w:pPr>
      <w:rPr>
        <w:rFonts w:hint="default"/>
        <w:lang w:val="en-AU" w:eastAsia="en-US" w:bidi="ar-SA"/>
      </w:rPr>
    </w:lvl>
    <w:lvl w:ilvl="6" w:tplc="93F6D8FA">
      <w:numFmt w:val="bullet"/>
      <w:lvlText w:val="•"/>
      <w:lvlJc w:val="left"/>
      <w:pPr>
        <w:ind w:left="6530" w:hanging="569"/>
      </w:pPr>
      <w:rPr>
        <w:rFonts w:hint="default"/>
        <w:lang w:val="en-AU" w:eastAsia="en-US" w:bidi="ar-SA"/>
      </w:rPr>
    </w:lvl>
    <w:lvl w:ilvl="7" w:tplc="94667BE8">
      <w:numFmt w:val="bullet"/>
      <w:lvlText w:val="•"/>
      <w:lvlJc w:val="left"/>
      <w:pPr>
        <w:ind w:left="7496" w:hanging="569"/>
      </w:pPr>
      <w:rPr>
        <w:rFonts w:hint="default"/>
        <w:lang w:val="en-AU" w:eastAsia="en-US" w:bidi="ar-SA"/>
      </w:rPr>
    </w:lvl>
    <w:lvl w:ilvl="8" w:tplc="E1BC7C9E">
      <w:numFmt w:val="bullet"/>
      <w:lvlText w:val="•"/>
      <w:lvlJc w:val="left"/>
      <w:pPr>
        <w:ind w:left="8461" w:hanging="569"/>
      </w:pPr>
      <w:rPr>
        <w:rFonts w:hint="default"/>
        <w:lang w:val="en-AU" w:eastAsia="en-US" w:bidi="ar-SA"/>
      </w:rPr>
    </w:lvl>
  </w:abstractNum>
  <w:num w:numId="1" w16cid:durableId="739059748">
    <w:abstractNumId w:val="5"/>
  </w:num>
  <w:num w:numId="2" w16cid:durableId="1788813272">
    <w:abstractNumId w:val="1"/>
  </w:num>
  <w:num w:numId="3" w16cid:durableId="342438491">
    <w:abstractNumId w:val="0"/>
  </w:num>
  <w:num w:numId="4" w16cid:durableId="1478720976">
    <w:abstractNumId w:val="4"/>
  </w:num>
  <w:num w:numId="5" w16cid:durableId="1760365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6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2"/>
    <w:rsid w:val="00012140"/>
    <w:rsid w:val="000A5CB0"/>
    <w:rsid w:val="000C538D"/>
    <w:rsid w:val="000C5405"/>
    <w:rsid w:val="00130931"/>
    <w:rsid w:val="00136133"/>
    <w:rsid w:val="001419AC"/>
    <w:rsid w:val="00163F40"/>
    <w:rsid w:val="00167C09"/>
    <w:rsid w:val="001F5E1F"/>
    <w:rsid w:val="00231375"/>
    <w:rsid w:val="002B5FC7"/>
    <w:rsid w:val="00376513"/>
    <w:rsid w:val="003A12BE"/>
    <w:rsid w:val="003C3BDA"/>
    <w:rsid w:val="003E6AB0"/>
    <w:rsid w:val="0044463B"/>
    <w:rsid w:val="00456B71"/>
    <w:rsid w:val="00531384"/>
    <w:rsid w:val="005D6CC1"/>
    <w:rsid w:val="00635426"/>
    <w:rsid w:val="00646554"/>
    <w:rsid w:val="00657B3F"/>
    <w:rsid w:val="00677228"/>
    <w:rsid w:val="006B2E8A"/>
    <w:rsid w:val="006E75E1"/>
    <w:rsid w:val="00770C93"/>
    <w:rsid w:val="007C3660"/>
    <w:rsid w:val="00871F58"/>
    <w:rsid w:val="0088479F"/>
    <w:rsid w:val="008C7725"/>
    <w:rsid w:val="00983EE2"/>
    <w:rsid w:val="009A249F"/>
    <w:rsid w:val="009D5F76"/>
    <w:rsid w:val="00A20EBF"/>
    <w:rsid w:val="00B03055"/>
    <w:rsid w:val="00B3753D"/>
    <w:rsid w:val="00B42052"/>
    <w:rsid w:val="00B66C8E"/>
    <w:rsid w:val="00B746BF"/>
    <w:rsid w:val="00C025E0"/>
    <w:rsid w:val="00C52393"/>
    <w:rsid w:val="00C624BD"/>
    <w:rsid w:val="00D9485D"/>
    <w:rsid w:val="00DF7D18"/>
    <w:rsid w:val="00E207C0"/>
    <w:rsid w:val="00E236E8"/>
    <w:rsid w:val="00E72C81"/>
    <w:rsid w:val="00E84A5B"/>
    <w:rsid w:val="00E92950"/>
    <w:rsid w:val="00E94440"/>
    <w:rsid w:val="00EB3622"/>
    <w:rsid w:val="00ED2CEF"/>
    <w:rsid w:val="00EE652C"/>
    <w:rsid w:val="00EF7CC3"/>
    <w:rsid w:val="00F14F9A"/>
    <w:rsid w:val="00F157FC"/>
    <w:rsid w:val="00F179B9"/>
    <w:rsid w:val="00F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1A6B"/>
  <w15:chartTrackingRefBased/>
  <w15:docId w15:val="{D766DAF1-01FF-42FC-8E60-9ADCAAEE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B3622"/>
    <w:pPr>
      <w:ind w:left="1011" w:hanging="556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B3622"/>
    <w:pPr>
      <w:spacing w:before="19"/>
      <w:ind w:left="1102" w:hanging="57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EB3622"/>
    <w:pPr>
      <w:spacing w:before="121"/>
      <w:ind w:left="1102" w:hanging="57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2"/>
    <w:rPr>
      <w:rFonts w:ascii="Calibri" w:eastAsia="Calibri" w:hAnsi="Calibri" w:cs="Calibri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3622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3622"/>
    <w:rPr>
      <w:rFonts w:ascii="Calibri" w:eastAsia="Calibri" w:hAnsi="Calibri" w:cs="Calibri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B3622"/>
    <w:pPr>
      <w:ind w:left="1667"/>
    </w:pPr>
  </w:style>
  <w:style w:type="character" w:customStyle="1" w:styleId="BodyTextChar">
    <w:name w:val="Body Text Char"/>
    <w:basedOn w:val="DefaultParagraphFont"/>
    <w:link w:val="BodyText"/>
    <w:uiPriority w:val="1"/>
    <w:rsid w:val="00EB3622"/>
    <w:rPr>
      <w:rFonts w:ascii="Calibri" w:eastAsia="Calibri" w:hAnsi="Calibri" w:cs="Calibri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EB3622"/>
    <w:pPr>
      <w:spacing w:before="36" w:line="387" w:lineRule="exact"/>
      <w:ind w:left="3288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3622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1"/>
    <w:qFormat/>
    <w:rsid w:val="00EB3622"/>
    <w:pPr>
      <w:ind w:left="1667" w:hanging="569"/>
    </w:pPr>
  </w:style>
  <w:style w:type="paragraph" w:styleId="Header">
    <w:name w:val="header"/>
    <w:basedOn w:val="Normal"/>
    <w:link w:val="HeaderChar"/>
    <w:uiPriority w:val="99"/>
    <w:unhideWhenUsed/>
    <w:rsid w:val="00EB3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22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22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362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B3622"/>
    <w:rPr>
      <w:b/>
      <w:bCs/>
    </w:rPr>
  </w:style>
  <w:style w:type="character" w:customStyle="1" w:styleId="contentpasted0">
    <w:name w:val="contentpasted0"/>
    <w:basedOn w:val="DefaultParagraphFont"/>
    <w:rsid w:val="00EB3622"/>
  </w:style>
  <w:style w:type="character" w:customStyle="1" w:styleId="contentpasted1">
    <w:name w:val="contentpasted1"/>
    <w:basedOn w:val="DefaultParagraphFont"/>
    <w:rsid w:val="00EB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a1a20-1ca2-46ea-a30a-7b04c07d2f28" xsi:nil="true"/>
    <lcf76f155ced4ddcb4097134ff3c332f xmlns="18ba1753-5031-4235-a1e7-25ffb982d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266B7ACA6D94A9B2E598CA1864A91" ma:contentTypeVersion="12" ma:contentTypeDescription="Create a new document." ma:contentTypeScope="" ma:versionID="31c5bb294afd729d2fe5df402158132b">
  <xsd:schema xmlns:xsd="http://www.w3.org/2001/XMLSchema" xmlns:xs="http://www.w3.org/2001/XMLSchema" xmlns:p="http://schemas.microsoft.com/office/2006/metadata/properties" xmlns:ns2="18ba1753-5031-4235-a1e7-25ffb982d3b9" xmlns:ns3="2b2a1a20-1ca2-46ea-a30a-7b04c07d2f28" targetNamespace="http://schemas.microsoft.com/office/2006/metadata/properties" ma:root="true" ma:fieldsID="36c3664d9de9e61083a1f3d22facbee2" ns2:_="" ns3:_="">
    <xsd:import namespace="18ba1753-5031-4235-a1e7-25ffb982d3b9"/>
    <xsd:import namespace="2b2a1a20-1ca2-46ea-a30a-7b04c07d2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1753-5031-4235-a1e7-25ffb982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e4edaa-5a05-4243-8edc-6b517436f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a1a20-1ca2-46ea-a30a-7b04c07d2f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b39339-dd45-41eb-9785-28da1cfea02f}" ma:internalName="TaxCatchAll" ma:showField="CatchAllData" ma:web="2b2a1a20-1ca2-46ea-a30a-7b04c07d2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59B17-696B-4F0C-AEEF-A78762E3F8FF}">
  <ds:schemaRefs>
    <ds:schemaRef ds:uri="http://schemas.microsoft.com/office/2006/metadata/properties"/>
    <ds:schemaRef ds:uri="http://schemas.microsoft.com/office/infopath/2007/PartnerControls"/>
    <ds:schemaRef ds:uri="2b2a1a20-1ca2-46ea-a30a-7b04c07d2f28"/>
    <ds:schemaRef ds:uri="18ba1753-5031-4235-a1e7-25ffb982d3b9"/>
  </ds:schemaRefs>
</ds:datastoreItem>
</file>

<file path=customXml/itemProps2.xml><?xml version="1.0" encoding="utf-8"?>
<ds:datastoreItem xmlns:ds="http://schemas.openxmlformats.org/officeDocument/2006/customXml" ds:itemID="{7BDDCDCA-A070-4B0C-8CC9-080ACB5D9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09A2F-E282-471A-B640-8803A56CF7B2}"/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Baker</dc:creator>
  <cp:keywords/>
  <dc:description/>
  <cp:lastModifiedBy>Peter McDonald</cp:lastModifiedBy>
  <cp:revision>2</cp:revision>
  <cp:lastPrinted>2024-06-04T08:38:00Z</cp:lastPrinted>
  <dcterms:created xsi:type="dcterms:W3CDTF">2026-04-09T23:21:00Z</dcterms:created>
  <dcterms:modified xsi:type="dcterms:W3CDTF">2026-04-09T23:21:00Z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0x01010013A266B7ACA6D94A9B2E598CA1864A91</vt:lpwstr>
  </property>
  <property fmtid="{D5CDD505-2E9C-101B-9397-08002B2CF9AE}" pid="3" name="Order">
    <vt:r8>3976800</vt:r8>
  </property>
  <property fmtid="{D5CDD505-2E9C-101B-9397-08002B2CF9AE}" pid="4" name="MediaServiceImageTags">
    <vt:lpwstr/>
  </property>
</Properties>
</file>